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4C" w:rsidRPr="0019669D" w:rsidRDefault="00A859D7" w:rsidP="00A859D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Марьят\Desktop\функц. об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т\Desktop\функц. обяз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4C" w:rsidRDefault="001B3A61">
      <w:r>
        <w:t xml:space="preserve">, связанным с применением на практике общих принципов служебного поведения сотрудников, и других участников учебно-воспитательного процесса; - взаимодействует с правоохранительными </w:t>
      </w:r>
      <w:r>
        <w:lastRenderedPageBreak/>
        <w:t>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4F584C" w:rsidRPr="004F584C" w:rsidRDefault="001B3A61">
      <w:pPr>
        <w:rPr>
          <w:b/>
        </w:rPr>
      </w:pPr>
      <w:r w:rsidRPr="004F584C">
        <w:rPr>
          <w:b/>
        </w:rPr>
        <w:t xml:space="preserve"> 3. Порядок уведомления заведующего ДОУ о фактах обращения в целях склонения работников к совершению коррупционных правонарушений</w:t>
      </w:r>
      <w:proofErr w:type="gramStart"/>
      <w:r w:rsidRPr="004F584C">
        <w:rPr>
          <w:b/>
        </w:rPr>
        <w:t xml:space="preserve"> </w:t>
      </w:r>
      <w:r w:rsidR="004F584C" w:rsidRPr="004F584C">
        <w:rPr>
          <w:b/>
        </w:rPr>
        <w:t>:</w:t>
      </w:r>
      <w:proofErr w:type="gramEnd"/>
    </w:p>
    <w:p w:rsidR="004F584C" w:rsidRDefault="001B3A61">
      <w:r>
        <w:t xml:space="preserve">1. </w:t>
      </w:r>
      <w:proofErr w:type="gramStart"/>
      <w:r>
        <w:t xml:space="preserve">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 по форме согласно приложению N 1 путем передачи его ответственному за реализацию </w:t>
      </w:r>
      <w:proofErr w:type="spellStart"/>
      <w:r>
        <w:t>антикоррупционной</w:t>
      </w:r>
      <w:proofErr w:type="spellEnd"/>
      <w:r>
        <w:t xml:space="preserve"> политики в ДОУ (далее - ответственный) или направления такого уведомления по почте. </w:t>
      </w:r>
      <w:proofErr w:type="gramEnd"/>
    </w:p>
    <w:p w:rsidR="004F584C" w:rsidRDefault="001B3A61">
      <w:r>
        <w:t>2. 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 В случае нахождения ответственного в командировке, в отпуске, вне рабочего места он обязан уведомить заведующего ДОУ незамедлительно с момента прибытия на работу либо по телефону 8 (9611150323) или 35-12- 22, в течение 3 дней.</w:t>
      </w:r>
    </w:p>
    <w:p w:rsidR="004F584C" w:rsidRDefault="001B3A61">
      <w:r>
        <w:t xml:space="preserve">3. </w:t>
      </w:r>
      <w:proofErr w:type="gramStart"/>
      <w:r>
        <w:t>Перечень сведений, подлежащих отражению в уведомлении, должен содержать: - фамилию, имя, отчество, должность, место жительства и телефон лица, направившего уведомление; - 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  <w:proofErr w:type="gramEnd"/>
      <w:r>
        <w:t xml:space="preserve"> - подробные сведения о коррупционных правонарушениях, которые должен был бы совершить работник по просьбе обратившихся лиц; - все известные сведения о физическом (юридическом) лице, склоняющем к коррупционному правонарушению; 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</w:p>
    <w:p w:rsidR="004F584C" w:rsidRDefault="001B3A61">
      <w:r>
        <w:t xml:space="preserve"> 4. Уведомления подлежат обязательной регистрации в специальном журнале, который должен быть прошит и пронумерован, а также заверен печатью ДОУ (приложение N 2).</w:t>
      </w:r>
    </w:p>
    <w:p w:rsidR="004F584C" w:rsidRDefault="001B3A61">
      <w:r>
        <w:t xml:space="preserve"> 5. Ответственный, приняв уведомление, помимо его регистрации в журнале, обязан выдать работнику, направившему уведомление, под роспись тало</w:t>
      </w:r>
      <w:proofErr w:type="gramStart"/>
      <w:r>
        <w:t>н-</w:t>
      </w:r>
      <w:proofErr w:type="gramEnd"/>
      <w:r>
        <w:t xml:space="preserve"> уведомление с указанием данных о лице, принявшем уведомление, дате и времени его принятия (приложение N 3). После заполнения корешок талон</w:t>
      </w:r>
      <w:proofErr w:type="gramStart"/>
      <w:r>
        <w:t>а-</w:t>
      </w:r>
      <w:proofErr w:type="gramEnd"/>
      <w:r>
        <w:t xml:space="preserve"> уведомления остается у ответственного, а талон-уведомление вручается работнику, направившему уведомление. В случае если уведомление поступило по почте, талон-уведомление направляется работнику, направившему уведомление, по почте заказным письмом. Отказ в регистрации уведомления, а также невыдача талона-уведомления не допускается.</w:t>
      </w:r>
    </w:p>
    <w:p w:rsidR="004F584C" w:rsidRDefault="001B3A61">
      <w:r>
        <w:t xml:space="preserve"> 6. Конфиденциальность полученных сведений обеспечивается заведующим ДОУ.</w:t>
      </w:r>
    </w:p>
    <w:p w:rsidR="004F584C" w:rsidRPr="004F584C" w:rsidRDefault="001B3A61">
      <w:pPr>
        <w:rPr>
          <w:b/>
        </w:rPr>
      </w:pPr>
      <w:r w:rsidRPr="004F584C">
        <w:rPr>
          <w:b/>
        </w:rPr>
        <w:t>4. Ответственность</w:t>
      </w:r>
      <w:r w:rsidR="004F584C" w:rsidRPr="004F584C">
        <w:rPr>
          <w:b/>
        </w:rPr>
        <w:t>:</w:t>
      </w:r>
    </w:p>
    <w:p w:rsidR="004F584C" w:rsidRDefault="001B3A61">
      <w:r>
        <w:t xml:space="preserve"> 4.1.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предоставленных прав, ответственный за реализацию </w:t>
      </w:r>
      <w:proofErr w:type="spellStart"/>
      <w:r>
        <w:t>антикоррупционной</w:t>
      </w:r>
      <w:proofErr w:type="spellEnd"/>
      <w:r>
        <w:t xml:space="preserve"> политики в ДОУ несет дисциплинарную ответственность в порядке, определенном трудовым законодательством.</w:t>
      </w:r>
    </w:p>
    <w:p w:rsidR="004F584C" w:rsidRDefault="001B3A61">
      <w:r>
        <w:lastRenderedPageBreak/>
        <w:t xml:space="preserve">4.2 Ответственность за реализацию </w:t>
      </w:r>
      <w:proofErr w:type="spellStart"/>
      <w:r>
        <w:t>антикоррупционной</w:t>
      </w:r>
      <w:proofErr w:type="spellEnd"/>
      <w:r>
        <w:t xml:space="preserve"> политики в ДОУ несет ответственность за совершенные в процессе осуществления своей деятельности правонарушения (в том числе за причинение материального ущерба ДОУ) в пределах, определяемых действующим административным, трудовым, уголовным и гражданским законодательством РФ. </w:t>
      </w:r>
    </w:p>
    <w:p w:rsidR="00550FC8" w:rsidRDefault="001B3A61">
      <w:r>
        <w:t>4.3</w:t>
      </w:r>
      <w:proofErr w:type="gramStart"/>
      <w:r>
        <w:t xml:space="preserve"> </w:t>
      </w:r>
      <w:r w:rsidR="004F584C">
        <w:t xml:space="preserve"> </w:t>
      </w:r>
      <w:r>
        <w:t>З</w:t>
      </w:r>
      <w:proofErr w:type="gramEnd"/>
      <w:r>
        <w:t xml:space="preserve">а виновное причинение образовательному учреждению или участникам образовательного процесса ущерба в связи с исполнением (неисполнением) своих функциональных обязанностей ответственный за реализацию </w:t>
      </w:r>
      <w:proofErr w:type="spellStart"/>
      <w:r>
        <w:t>антикоррупционной</w:t>
      </w:r>
      <w:proofErr w:type="spellEnd"/>
      <w:r>
        <w:t xml:space="preserve"> политики в ДОУ несет материальную ответственность в порядке и пределах, установленных трудовым или гражданским законодательством.</w:t>
      </w:r>
    </w:p>
    <w:p w:rsidR="004F584C" w:rsidRDefault="004F584C">
      <w:proofErr w:type="gramStart"/>
      <w:r>
        <w:t>Ознакомлен</w:t>
      </w:r>
      <w:proofErr w:type="gramEnd"/>
      <w:r>
        <w:t>:      дата:</w:t>
      </w:r>
    </w:p>
    <w:p w:rsidR="004F584C" w:rsidRDefault="004F584C">
      <w:r>
        <w:t xml:space="preserve">Подпись:                        </w:t>
      </w:r>
      <w:proofErr w:type="spellStart"/>
      <w:r>
        <w:t>Батова</w:t>
      </w:r>
      <w:proofErr w:type="spellEnd"/>
      <w:r>
        <w:t xml:space="preserve"> Р.С.</w:t>
      </w:r>
    </w:p>
    <w:sectPr w:rsidR="004F584C" w:rsidSect="0055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A61"/>
    <w:rsid w:val="000B19C1"/>
    <w:rsid w:val="00171AEC"/>
    <w:rsid w:val="001B3A61"/>
    <w:rsid w:val="004F584C"/>
    <w:rsid w:val="00550FC8"/>
    <w:rsid w:val="00881A3F"/>
    <w:rsid w:val="00A8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610</Words>
  <Characters>3481</Characters>
  <Application>Microsoft Office Word</Application>
  <DocSecurity>0</DocSecurity>
  <Lines>29</Lines>
  <Paragraphs>8</Paragraphs>
  <ScaleCrop>false</ScaleCrop>
  <Company>CtrlSoft</Company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Марьят</dc:creator>
  <cp:lastModifiedBy>Марьят</cp:lastModifiedBy>
  <cp:revision>2</cp:revision>
  <cp:lastPrinted>2018-06-19T14:37:00Z</cp:lastPrinted>
  <dcterms:created xsi:type="dcterms:W3CDTF">2018-06-20T01:39:00Z</dcterms:created>
  <dcterms:modified xsi:type="dcterms:W3CDTF">2018-06-20T01:39:00Z</dcterms:modified>
</cp:coreProperties>
</file>